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1D5EC6" w:rsidP="00C87884">
      <w:pPr>
        <w:jc w:val="right"/>
      </w:pPr>
      <w:r>
        <w:t xml:space="preserve">                                                                                                                                      Приложение № 9</w:t>
      </w:r>
      <w:r w:rsidR="00294F3F">
        <w:t>.1</w:t>
      </w:r>
      <w:r>
        <w:tab/>
      </w:r>
    </w:p>
    <w:p w:rsidR="002803DC" w:rsidRDefault="002803DC" w:rsidP="00C87884">
      <w:pPr>
        <w:jc w:val="right"/>
      </w:pPr>
      <w:r>
        <w:t xml:space="preserve">                                                                                                                       к решени</w:t>
      </w:r>
      <w:r w:rsidR="00C87884">
        <w:t>ю</w:t>
      </w:r>
      <w:r>
        <w:t xml:space="preserve"> Совета </w:t>
      </w:r>
    </w:p>
    <w:p w:rsidR="002E0E7C" w:rsidRDefault="002803DC" w:rsidP="00C87884">
      <w:pPr>
        <w:tabs>
          <w:tab w:val="left" w:pos="6945"/>
          <w:tab w:val="left" w:pos="7485"/>
        </w:tabs>
        <w:jc w:val="right"/>
      </w:pPr>
      <w:r>
        <w:tab/>
      </w:r>
      <w:r w:rsidR="00C87884">
        <w:t xml:space="preserve"> </w:t>
      </w:r>
      <w:r>
        <w:t>муниципального образования</w:t>
      </w:r>
      <w:r>
        <w:tab/>
      </w:r>
      <w:r w:rsidR="001D5EC6">
        <w:t xml:space="preserve">  </w:t>
      </w:r>
      <w:r>
        <w:t>«Сельское поселение</w:t>
      </w:r>
    </w:p>
    <w:p w:rsidR="002E0E7C" w:rsidRDefault="002803DC" w:rsidP="00C87884">
      <w:pPr>
        <w:tabs>
          <w:tab w:val="left" w:pos="6945"/>
        </w:tabs>
        <w:jc w:val="right"/>
      </w:pPr>
      <w:r>
        <w:tab/>
      </w:r>
      <w:r w:rsidR="001D5EC6">
        <w:t xml:space="preserve"> 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C87884" w:rsidRDefault="002803DC" w:rsidP="00C87884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C87884">
        <w:t xml:space="preserve"> </w:t>
      </w:r>
      <w:r w:rsidR="001D5EC6" w:rsidRPr="001D5EC6">
        <w:rPr>
          <w:sz w:val="22"/>
          <w:szCs w:val="22"/>
        </w:rPr>
        <w:t>р</w:t>
      </w:r>
      <w:r w:rsidRPr="002803DC">
        <w:rPr>
          <w:szCs w:val="24"/>
        </w:rPr>
        <w:t>айона</w:t>
      </w:r>
    </w:p>
    <w:p w:rsidR="002E0E7C" w:rsidRDefault="002803DC" w:rsidP="00C87884">
      <w:pPr>
        <w:tabs>
          <w:tab w:val="left" w:pos="6945"/>
        </w:tabs>
        <w:jc w:val="right"/>
        <w:rPr>
          <w:szCs w:val="24"/>
        </w:rPr>
      </w:pPr>
      <w:r w:rsidRPr="002803DC">
        <w:rPr>
          <w:szCs w:val="24"/>
        </w:rPr>
        <w:t>Астраханской</w:t>
      </w:r>
      <w:r>
        <w:rPr>
          <w:sz w:val="28"/>
        </w:rPr>
        <w:t xml:space="preserve"> </w:t>
      </w:r>
      <w:r w:rsidRPr="002803DC">
        <w:rPr>
          <w:szCs w:val="24"/>
        </w:rPr>
        <w:t>области»</w:t>
      </w:r>
    </w:p>
    <w:p w:rsidR="00C87884" w:rsidRPr="002803DC" w:rsidRDefault="00C87884" w:rsidP="00C87884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от </w:t>
      </w:r>
      <w:r w:rsidR="006F5C30">
        <w:rPr>
          <w:szCs w:val="24"/>
        </w:rPr>
        <w:t>05.12.2024</w:t>
      </w:r>
      <w:r>
        <w:rPr>
          <w:szCs w:val="24"/>
        </w:rPr>
        <w:t xml:space="preserve"> № </w:t>
      </w:r>
      <w:r w:rsidR="006F5C30">
        <w:rPr>
          <w:szCs w:val="24"/>
        </w:rPr>
        <w:t>26</w:t>
      </w:r>
      <w:bookmarkStart w:id="0" w:name="_GoBack"/>
      <w:bookmarkEnd w:id="0"/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1D5EC6">
        <w:rPr>
          <w:sz w:val="28"/>
          <w:szCs w:val="28"/>
        </w:rPr>
        <w:t xml:space="preserve">   </w:t>
      </w:r>
      <w:r w:rsidRPr="00382A2C">
        <w:rPr>
          <w:sz w:val="28"/>
          <w:szCs w:val="28"/>
        </w:rPr>
        <w:t>Программа</w:t>
      </w:r>
    </w:p>
    <w:p w:rsidR="002803DC" w:rsidRPr="00382A2C" w:rsidRDefault="007059C5" w:rsidP="00C87884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803DC" w:rsidRPr="00382A2C">
        <w:rPr>
          <w:sz w:val="28"/>
          <w:szCs w:val="28"/>
        </w:rPr>
        <w:t>редоставления муниципальных гарантий муниципальн</w:t>
      </w:r>
      <w:r>
        <w:rPr>
          <w:sz w:val="28"/>
          <w:szCs w:val="28"/>
        </w:rPr>
        <w:t>ого</w:t>
      </w:r>
      <w:r w:rsidR="002803DC" w:rsidRPr="00382A2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2803DC" w:rsidRPr="00382A2C" w:rsidRDefault="002803DC" w:rsidP="00C87884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 на </w:t>
      </w:r>
      <w:r w:rsidR="00C23577">
        <w:rPr>
          <w:sz w:val="28"/>
          <w:szCs w:val="28"/>
        </w:rPr>
        <w:t xml:space="preserve">плановый период </w:t>
      </w:r>
      <w:r w:rsidRPr="00382A2C">
        <w:rPr>
          <w:sz w:val="28"/>
          <w:szCs w:val="28"/>
        </w:rPr>
        <w:t>202</w:t>
      </w:r>
      <w:r w:rsidR="00C23577">
        <w:rPr>
          <w:sz w:val="28"/>
          <w:szCs w:val="28"/>
        </w:rPr>
        <w:t>6 и 2027</w:t>
      </w:r>
      <w:r w:rsidRPr="00382A2C">
        <w:rPr>
          <w:sz w:val="28"/>
          <w:szCs w:val="28"/>
        </w:rPr>
        <w:t xml:space="preserve"> год</w:t>
      </w:r>
      <w:r w:rsidR="00C23577">
        <w:rPr>
          <w:sz w:val="28"/>
          <w:szCs w:val="28"/>
        </w:rPr>
        <w:t>ов</w:t>
      </w:r>
    </w:p>
    <w:p w:rsidR="00304A86" w:rsidRDefault="00C235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E0E7C" w:rsidRPr="00304A86" w:rsidRDefault="00C23577" w:rsidP="00304A86">
      <w:pPr>
        <w:jc w:val="right"/>
        <w:rPr>
          <w:szCs w:val="28"/>
        </w:rPr>
      </w:pPr>
      <w:r w:rsidRPr="00304A86">
        <w:rPr>
          <w:szCs w:val="28"/>
        </w:rPr>
        <w:t xml:space="preserve"> тыс. руб</w:t>
      </w:r>
    </w:p>
    <w:p w:rsidR="00C23577" w:rsidRPr="00304A86" w:rsidRDefault="00C23577">
      <w:pPr>
        <w:rPr>
          <w:color w:val="FF0000"/>
          <w:sz w:val="20"/>
        </w:rPr>
      </w:pPr>
      <w:r w:rsidRPr="00304A86">
        <w:rPr>
          <w:color w:val="FF0000"/>
          <w:sz w:val="28"/>
          <w:szCs w:val="28"/>
        </w:rPr>
        <w:t xml:space="preserve">                                                          </w:t>
      </w:r>
    </w:p>
    <w:tbl>
      <w:tblPr>
        <w:tblStyle w:val="af6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134"/>
        <w:gridCol w:w="1701"/>
        <w:gridCol w:w="1701"/>
        <w:gridCol w:w="1559"/>
        <w:gridCol w:w="1276"/>
      </w:tblGrid>
      <w:tr w:rsidR="007059C5" w:rsidRPr="00382A2C" w:rsidTr="007B0FFC">
        <w:trPr>
          <w:trHeight w:val="165"/>
        </w:trPr>
        <w:tc>
          <w:tcPr>
            <w:tcW w:w="1276" w:type="dxa"/>
            <w:vMerge w:val="restart"/>
          </w:tcPr>
          <w:p w:rsidR="007059C5" w:rsidRPr="000A5E72" w:rsidRDefault="007059C5" w:rsidP="00606AD3">
            <w:pPr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7059C5" w:rsidRPr="000A5E72" w:rsidRDefault="007059C5" w:rsidP="00606AD3">
            <w:pPr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4536" w:type="dxa"/>
            <w:gridSpan w:val="3"/>
          </w:tcPr>
          <w:p w:rsidR="007059C5" w:rsidRPr="00382A2C" w:rsidRDefault="007059C5" w:rsidP="00C87884">
            <w:pPr>
              <w:jc w:val="center"/>
              <w:rPr>
                <w:sz w:val="28"/>
                <w:szCs w:val="28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7059C5" w:rsidRPr="00382A2C" w:rsidRDefault="007059C5" w:rsidP="00C87884">
            <w:pPr>
              <w:jc w:val="center"/>
              <w:rPr>
                <w:sz w:val="28"/>
                <w:szCs w:val="28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7059C5" w:rsidRPr="00C87884" w:rsidRDefault="007059C5" w:rsidP="00C87884">
            <w:pPr>
              <w:jc w:val="center"/>
              <w:rPr>
                <w:sz w:val="26"/>
                <w:szCs w:val="26"/>
              </w:rPr>
            </w:pPr>
            <w:r w:rsidRPr="007B0FFC">
              <w:rPr>
                <w:szCs w:val="26"/>
              </w:rPr>
              <w:t>Иные условия предоставления государственных гарантий</w:t>
            </w:r>
          </w:p>
        </w:tc>
      </w:tr>
      <w:tr w:rsidR="007059C5" w:rsidRPr="00382A2C" w:rsidTr="007B0FFC">
        <w:trPr>
          <w:trHeight w:val="120"/>
        </w:trPr>
        <w:tc>
          <w:tcPr>
            <w:tcW w:w="1276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C5" w:rsidRPr="00C87884" w:rsidRDefault="007059C5" w:rsidP="002803DC">
            <w:pPr>
              <w:rPr>
                <w:sz w:val="26"/>
                <w:szCs w:val="26"/>
              </w:rPr>
            </w:pPr>
            <w:r w:rsidRPr="00C87884">
              <w:rPr>
                <w:sz w:val="26"/>
                <w:szCs w:val="26"/>
              </w:rPr>
              <w:t>Общая сумма</w:t>
            </w:r>
          </w:p>
        </w:tc>
        <w:tc>
          <w:tcPr>
            <w:tcW w:w="1701" w:type="dxa"/>
          </w:tcPr>
          <w:p w:rsidR="007059C5" w:rsidRPr="00C87884" w:rsidRDefault="007059C5" w:rsidP="00C87884">
            <w:pPr>
              <w:jc w:val="center"/>
              <w:rPr>
                <w:sz w:val="26"/>
                <w:szCs w:val="26"/>
              </w:rPr>
            </w:pPr>
            <w:r w:rsidRPr="000A5E72">
              <w:rPr>
                <w:sz w:val="22"/>
                <w:szCs w:val="22"/>
              </w:rPr>
              <w:t xml:space="preserve">Объем бюджетных ассигнований на исполнение гарантий </w:t>
            </w:r>
            <w:r>
              <w:rPr>
                <w:sz w:val="22"/>
                <w:szCs w:val="22"/>
              </w:rPr>
              <w:t xml:space="preserve">в </w:t>
            </w:r>
            <w:r w:rsidRPr="00C8788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C87884">
              <w:rPr>
                <w:sz w:val="26"/>
                <w:szCs w:val="26"/>
              </w:rPr>
              <w:t xml:space="preserve"> году</w:t>
            </w:r>
          </w:p>
        </w:tc>
        <w:tc>
          <w:tcPr>
            <w:tcW w:w="1701" w:type="dxa"/>
          </w:tcPr>
          <w:p w:rsidR="007059C5" w:rsidRPr="00C87884" w:rsidRDefault="007059C5" w:rsidP="007059C5">
            <w:pPr>
              <w:jc w:val="center"/>
              <w:rPr>
                <w:sz w:val="26"/>
                <w:szCs w:val="26"/>
              </w:rPr>
            </w:pPr>
            <w:r w:rsidRPr="000A5E72">
              <w:rPr>
                <w:sz w:val="22"/>
                <w:szCs w:val="22"/>
              </w:rPr>
              <w:t xml:space="preserve">Объем бюджетных ассигнований на исполнение гарантий </w:t>
            </w:r>
            <w:r>
              <w:rPr>
                <w:sz w:val="22"/>
                <w:szCs w:val="22"/>
              </w:rPr>
              <w:t xml:space="preserve">в </w:t>
            </w:r>
            <w:r w:rsidRPr="00C8788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C87884">
              <w:rPr>
                <w:sz w:val="26"/>
                <w:szCs w:val="26"/>
              </w:rPr>
              <w:t xml:space="preserve"> году</w:t>
            </w:r>
          </w:p>
        </w:tc>
        <w:tc>
          <w:tcPr>
            <w:tcW w:w="1559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059C5" w:rsidRPr="00382A2C" w:rsidRDefault="007059C5" w:rsidP="002803DC">
            <w:pPr>
              <w:rPr>
                <w:sz w:val="28"/>
                <w:szCs w:val="28"/>
              </w:rPr>
            </w:pPr>
          </w:p>
        </w:tc>
      </w:tr>
      <w:tr w:rsidR="007059C5" w:rsidRPr="007B0FF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     1</w:t>
            </w:r>
          </w:p>
        </w:tc>
        <w:tc>
          <w:tcPr>
            <w:tcW w:w="1701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2</w:t>
            </w:r>
          </w:p>
        </w:tc>
        <w:tc>
          <w:tcPr>
            <w:tcW w:w="1134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3</w:t>
            </w:r>
          </w:p>
        </w:tc>
        <w:tc>
          <w:tcPr>
            <w:tcW w:w="1701" w:type="dxa"/>
          </w:tcPr>
          <w:p w:rsidR="007059C5" w:rsidRPr="007B0FFC" w:rsidRDefault="007059C5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7059C5" w:rsidRPr="007B0FFC" w:rsidRDefault="007B0FFC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>5</w:t>
            </w:r>
          </w:p>
        </w:tc>
        <w:tc>
          <w:tcPr>
            <w:tcW w:w="1559" w:type="dxa"/>
          </w:tcPr>
          <w:p w:rsidR="007059C5" w:rsidRPr="007B0FFC" w:rsidRDefault="007B0FFC" w:rsidP="002803D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>6</w:t>
            </w:r>
          </w:p>
        </w:tc>
        <w:tc>
          <w:tcPr>
            <w:tcW w:w="1276" w:type="dxa"/>
          </w:tcPr>
          <w:p w:rsidR="007059C5" w:rsidRPr="007B0FFC" w:rsidRDefault="007059C5" w:rsidP="007B0FFC">
            <w:pPr>
              <w:ind w:left="108"/>
              <w:rPr>
                <w:szCs w:val="28"/>
              </w:rPr>
            </w:pPr>
            <w:r w:rsidRPr="007B0FFC">
              <w:rPr>
                <w:szCs w:val="28"/>
              </w:rPr>
              <w:t xml:space="preserve">  </w:t>
            </w:r>
            <w:r w:rsidR="007B0FFC" w:rsidRPr="007B0FFC">
              <w:rPr>
                <w:szCs w:val="28"/>
              </w:rPr>
              <w:t>7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 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 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B0FFC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701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Pr="00382A2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B0FFC" w:rsidRDefault="007B0FFC" w:rsidP="007B0FFC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1276" w:type="dxa"/>
          </w:tcPr>
          <w:p w:rsidR="007B0FFC" w:rsidRPr="00382A2C" w:rsidRDefault="007B0FFC" w:rsidP="002803DC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</w:tr>
      <w:tr w:rsidR="007059C5" w:rsidRPr="00382A2C" w:rsidTr="007B0FFC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276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C5" w:rsidRPr="00382A2C" w:rsidRDefault="007059C5" w:rsidP="002803DC">
            <w:pPr>
              <w:ind w:left="108"/>
              <w:rPr>
                <w:sz w:val="28"/>
                <w:szCs w:val="28"/>
              </w:rPr>
            </w:pPr>
          </w:p>
        </w:tc>
      </w:tr>
    </w:tbl>
    <w:p w:rsidR="002E0E7C" w:rsidRPr="00382A2C" w:rsidRDefault="002E0E7C">
      <w:pPr>
        <w:rPr>
          <w:sz w:val="28"/>
          <w:szCs w:val="28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C87884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1D5EC6"/>
    <w:rsid w:val="002803DC"/>
    <w:rsid w:val="00294F3F"/>
    <w:rsid w:val="002E0E7C"/>
    <w:rsid w:val="00304A86"/>
    <w:rsid w:val="00382A2C"/>
    <w:rsid w:val="006F5C30"/>
    <w:rsid w:val="007059C5"/>
    <w:rsid w:val="007B0FFC"/>
    <w:rsid w:val="009057B1"/>
    <w:rsid w:val="00C23577"/>
    <w:rsid w:val="00C8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dcterms:created xsi:type="dcterms:W3CDTF">2024-10-30T10:44:00Z</dcterms:created>
  <dcterms:modified xsi:type="dcterms:W3CDTF">2024-12-24T09:27:00Z</dcterms:modified>
</cp:coreProperties>
</file>